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1FAC736" wp14:textId="41DF1F6C">
      <w:r w:rsidR="60AB0CE5">
        <w:rPr/>
        <w:t xml:space="preserve">Brendan Repicky joined the Shaw Yoder Antwih Schmelzer &amp; Lange team in 2025 after serving for more than a decade in the California State Legislature, most recently as the Legislative Director for Assemblywoman Cottie Petrie-Norris. </w:t>
      </w:r>
    </w:p>
    <w:p xmlns:wp14="http://schemas.microsoft.com/office/word/2010/wordml" w:rsidP="37C4A809" wp14:paraId="7325E3AC" wp14:textId="02DF4B39">
      <w:pPr>
        <w:pStyle w:val="Normal"/>
      </w:pPr>
      <w:r w:rsidR="60AB0CE5">
        <w:rPr/>
        <w:t xml:space="preserve"> </w:t>
      </w:r>
      <w:r w:rsidR="60AB0CE5">
        <w:rPr/>
        <w:t xml:space="preserve">In his prior role, Brendan developed and managed the Assemblywoman’s legislative priorities — including legislation to safeguard reproductive rights, reduce gun violence, and keep California’s roads safe. He also served as the Assemblywoman’s representative with key </w:t>
      </w:r>
      <w:r w:rsidR="60AB0CE5">
        <w:rPr/>
        <w:t>stakeholders, and</w:t>
      </w:r>
      <w:r w:rsidR="60AB0CE5">
        <w:rPr/>
        <w:t xml:space="preserve"> </w:t>
      </w:r>
      <w:r w:rsidR="60AB0CE5">
        <w:rPr/>
        <w:t>advised</w:t>
      </w:r>
      <w:r w:rsidR="60AB0CE5">
        <w:rPr/>
        <w:t xml:space="preserve"> her on a broad range of policy areas, including transportation, local government, labor, and public safety issues.</w:t>
      </w:r>
    </w:p>
    <w:p xmlns:wp14="http://schemas.microsoft.com/office/word/2010/wordml" w:rsidP="37C4A809" wp14:paraId="2A6148E4" wp14:textId="4F489067">
      <w:pPr>
        <w:pStyle w:val="Normal"/>
      </w:pPr>
      <w:r w:rsidR="60AB0CE5">
        <w:rPr/>
        <w:t>Brendan previously worked under the Director of the Employment Development Department as the Department’s Stakeholder Liaison, in the State Capitol as a Legislative Assistant for Assemblymember Ken Cooley, and as the Deputy Field Director for Mr. Cooley’s first campaign for the State Assembly in 2012.</w:t>
      </w:r>
    </w:p>
    <w:p xmlns:wp14="http://schemas.microsoft.com/office/word/2010/wordml" w:rsidP="37C4A809" wp14:paraId="2C078E63" wp14:textId="5C808D3C">
      <w:pPr>
        <w:pStyle w:val="Normal"/>
      </w:pPr>
      <w:r w:rsidR="60AB0CE5">
        <w:rPr/>
        <w:t xml:space="preserve"> </w:t>
      </w:r>
      <w:r w:rsidR="60AB0CE5">
        <w:rPr/>
        <w:t>Brendan received his Bachelor of Arts in Political Science and History from the University of California, Davis.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355AD3"/>
    <w:rsid w:val="37C4A809"/>
    <w:rsid w:val="40355AD3"/>
    <w:rsid w:val="60A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5AD3"/>
  <w15:chartTrackingRefBased/>
  <w15:docId w15:val="{55D5DCCA-1A31-4E7C-AA1B-17DD1A2D3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8D67B2EC5A645BAE74A2A9857886B" ma:contentTypeVersion="21" ma:contentTypeDescription="Create a new document." ma:contentTypeScope="" ma:versionID="804aea57602ed13c80e0829f070d9a01">
  <xsd:schema xmlns:xsd="http://www.w3.org/2001/XMLSchema" xmlns:xs="http://www.w3.org/2001/XMLSchema" xmlns:p="http://schemas.microsoft.com/office/2006/metadata/properties" xmlns:ns2="b924e356-2efa-4382-9817-1058aa2dd719" xmlns:ns3="3f1aba43-2af1-4bcf-bef5-236581eb958f" targetNamespace="http://schemas.microsoft.com/office/2006/metadata/properties" ma:root="true" ma:fieldsID="b7459974f5034da3cbcf1980102c6421" ns2:_="" ns3:_="">
    <xsd:import namespace="b924e356-2efa-4382-9817-1058aa2dd719"/>
    <xsd:import namespace="3f1aba43-2af1-4bcf-bef5-236581eb9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4e356-2efa-4382-9817-1058aa2dd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c82e8b-462b-4bc7-97fa-5a13a5efb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ba43-2af1-4bcf-bef5-236581eb9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8e3ec7b-12f4-4546-8103-0f5e1c7e127b}" ma:internalName="TaxCatchAll" ma:showField="CatchAllData" ma:web="3f1aba43-2af1-4bcf-bef5-236581eb9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aba43-2af1-4bcf-bef5-236581eb958f" xsi:nil="true"/>
    <lcf76f155ced4ddcb4097134ff3c332f xmlns="b924e356-2efa-4382-9817-1058aa2dd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681B8-8973-4931-B8A0-336D26B633C4}"/>
</file>

<file path=customXml/itemProps2.xml><?xml version="1.0" encoding="utf-8"?>
<ds:datastoreItem xmlns:ds="http://schemas.openxmlformats.org/officeDocument/2006/customXml" ds:itemID="{821F590B-39C2-4CA9-AEFB-14D686B49BA1}"/>
</file>

<file path=customXml/itemProps3.xml><?xml version="1.0" encoding="utf-8"?>
<ds:datastoreItem xmlns:ds="http://schemas.openxmlformats.org/officeDocument/2006/customXml" ds:itemID="{EB737936-992A-4CF6-A869-CF6ABD8FB5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Prvulovic</dc:creator>
  <cp:keywords/>
  <dc:description/>
  <cp:lastModifiedBy>Angela Prvulovic</cp:lastModifiedBy>
  <dcterms:created xsi:type="dcterms:W3CDTF">2026-03-05T17:30:06Z</dcterms:created>
  <dcterms:modified xsi:type="dcterms:W3CDTF">2026-03-05T17:30:47Z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0x010100F6C8D67B2EC5A645BAE74A2A9857886B</vt:lpwstr>
  </property>
  <property fmtid="{D5CDD505-2E9C-101B-9397-08002B2CF9AE}" pid="3" name="MediaServiceImageTags">
    <vt:lpwstr/>
  </property>
</Properties>
</file>